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A8" w:rsidRDefault="001055FB" w:rsidP="000027A8">
      <w:pPr>
        <w:spacing w:line="0" w:lineRule="atLeast"/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109</w:t>
      </w:r>
      <w:r>
        <w:rPr>
          <w:rFonts w:ascii="標楷體" w:eastAsia="標楷體" w:hAnsi="標楷體" w:hint="eastAsia"/>
          <w:sz w:val="36"/>
          <w:lang w:eastAsia="zh-HK"/>
        </w:rPr>
        <w:t>年2月15日</w:t>
      </w:r>
    </w:p>
    <w:p w:rsidR="006E6D0B" w:rsidRPr="001055FB" w:rsidRDefault="00FD5EA5" w:rsidP="001055FB">
      <w:pPr>
        <w:spacing w:line="0" w:lineRule="atLeast"/>
        <w:rPr>
          <w:rFonts w:ascii="標楷體" w:eastAsia="標楷體" w:hAnsi="標楷體" w:hint="eastAsia"/>
          <w:sz w:val="36"/>
        </w:rPr>
      </w:pPr>
      <w:r w:rsidRPr="001055FB">
        <w:rPr>
          <w:rFonts w:ascii="標楷體" w:eastAsia="標楷體" w:hAnsi="標楷體" w:hint="eastAsia"/>
          <w:sz w:val="36"/>
        </w:rPr>
        <w:t>仿</w:t>
      </w:r>
      <w:r w:rsidRPr="001055FB">
        <w:rPr>
          <w:rFonts w:ascii="標楷體" w:eastAsia="標楷體" w:hAnsi="標楷體"/>
          <w:sz w:val="36"/>
        </w:rPr>
        <w:t>GIA</w:t>
      </w:r>
      <w:r w:rsidRPr="001055FB">
        <w:rPr>
          <w:rFonts w:ascii="標楷體" w:eastAsia="標楷體" w:hAnsi="標楷體" w:hint="eastAsia"/>
          <w:sz w:val="36"/>
        </w:rPr>
        <w:t>證書</w:t>
      </w:r>
      <w:r w:rsidRPr="001055FB">
        <w:rPr>
          <w:rFonts w:ascii="標楷體" w:eastAsia="標楷體" w:hAnsi="標楷體" w:hint="eastAsia"/>
          <w:sz w:val="36"/>
          <w:lang w:eastAsia="zh-HK"/>
        </w:rPr>
        <w:t>鑽</w:t>
      </w:r>
      <w:r w:rsidRPr="001055FB">
        <w:rPr>
          <w:rFonts w:ascii="標楷體" w:eastAsia="標楷體" w:hAnsi="標楷體" w:hint="eastAsia"/>
          <w:sz w:val="36"/>
        </w:rPr>
        <w:t>石</w:t>
      </w:r>
      <w:r w:rsidRPr="001055FB">
        <w:rPr>
          <w:rFonts w:ascii="標楷體" w:eastAsia="標楷體" w:hAnsi="標楷體" w:hint="eastAsia"/>
          <w:sz w:val="36"/>
          <w:lang w:eastAsia="zh-HK"/>
        </w:rPr>
        <w:t>於市面流竄</w:t>
      </w:r>
      <w:r w:rsidRPr="001055FB">
        <w:rPr>
          <w:rFonts w:ascii="標楷體" w:eastAsia="標楷體" w:hAnsi="標楷體"/>
          <w:sz w:val="36"/>
        </w:rPr>
        <w:t>,</w:t>
      </w:r>
      <w:r w:rsidRPr="001055FB">
        <w:rPr>
          <w:rFonts w:ascii="標楷體" w:eastAsia="標楷體" w:hAnsi="標楷體" w:hint="eastAsia"/>
          <w:sz w:val="36"/>
        </w:rPr>
        <w:t>請會員注意</w:t>
      </w:r>
    </w:p>
    <w:p w:rsidR="00FD5EA5" w:rsidRPr="001055FB" w:rsidRDefault="00FD5EA5" w:rsidP="001055FB">
      <w:pPr>
        <w:spacing w:line="0" w:lineRule="atLeast"/>
        <w:rPr>
          <w:rFonts w:ascii="標楷體" w:eastAsia="標楷體" w:hAnsi="標楷體" w:hint="eastAsia"/>
          <w:sz w:val="36"/>
        </w:rPr>
      </w:pPr>
    </w:p>
    <w:p w:rsidR="00FD5EA5" w:rsidRPr="001055FB" w:rsidRDefault="00FD5EA5" w:rsidP="001055FB">
      <w:pPr>
        <w:spacing w:line="0" w:lineRule="atLeast"/>
        <w:rPr>
          <w:rFonts w:ascii="標楷體" w:eastAsia="標楷體" w:hAnsi="標楷體" w:hint="eastAsia"/>
          <w:sz w:val="36"/>
        </w:rPr>
      </w:pPr>
      <w:r w:rsidRPr="001055FB">
        <w:rPr>
          <w:rFonts w:ascii="標楷體" w:eastAsia="標楷體" w:hAnsi="標楷體" w:hint="eastAsia"/>
          <w:sz w:val="36"/>
        </w:rPr>
        <w:t>仿</w:t>
      </w:r>
      <w:r w:rsidRPr="001055FB">
        <w:rPr>
          <w:rFonts w:ascii="標楷體" w:eastAsia="標楷體" w:hAnsi="標楷體"/>
          <w:sz w:val="36"/>
        </w:rPr>
        <w:t>GIA</w:t>
      </w:r>
      <w:r w:rsidRPr="001055FB">
        <w:rPr>
          <w:rFonts w:ascii="標楷體" w:eastAsia="標楷體" w:hAnsi="標楷體" w:hint="eastAsia"/>
          <w:sz w:val="36"/>
        </w:rPr>
        <w:t>證書</w:t>
      </w:r>
      <w:proofErr w:type="gramStart"/>
      <w:r w:rsidRPr="001055FB">
        <w:rPr>
          <w:rFonts w:ascii="標楷體" w:eastAsia="標楷體" w:hAnsi="標楷體" w:hint="eastAsia"/>
          <w:sz w:val="36"/>
        </w:rPr>
        <w:t>鉆</w:t>
      </w:r>
      <w:proofErr w:type="gramEnd"/>
      <w:r w:rsidRPr="001055FB">
        <w:rPr>
          <w:rFonts w:ascii="標楷體" w:eastAsia="標楷體" w:hAnsi="標楷體" w:hint="eastAsia"/>
          <w:sz w:val="36"/>
        </w:rPr>
        <w:t>石在台中市中区多家會員欲圖銷售</w:t>
      </w:r>
      <w:r w:rsidRPr="001055FB">
        <w:rPr>
          <w:rFonts w:ascii="標楷體" w:eastAsia="標楷體" w:hAnsi="標楷體"/>
          <w:sz w:val="36"/>
        </w:rPr>
        <w:t>,</w:t>
      </w:r>
      <w:r w:rsidRPr="001055FB">
        <w:rPr>
          <w:rFonts w:ascii="標楷體" w:eastAsia="標楷體" w:hAnsi="標楷體" w:hint="eastAsia"/>
          <w:sz w:val="36"/>
        </w:rPr>
        <w:t>煩請會員特別注意以免損失</w:t>
      </w:r>
      <w:r w:rsidRPr="001055FB">
        <w:rPr>
          <w:rFonts w:ascii="標楷體" w:eastAsia="標楷體" w:hAnsi="標楷體"/>
          <w:sz w:val="36"/>
        </w:rPr>
        <w:t>,</w:t>
      </w:r>
      <w:r w:rsidRPr="001055FB">
        <w:rPr>
          <w:rFonts w:ascii="標楷體" w:eastAsia="標楷體" w:hAnsi="標楷體" w:hint="eastAsia"/>
          <w:sz w:val="36"/>
        </w:rPr>
        <w:t>謝謝</w:t>
      </w:r>
      <w:r w:rsidRPr="001055FB">
        <w:rPr>
          <w:rFonts w:ascii="標楷體" w:eastAsia="標楷體" w:hAnsi="標楷體"/>
          <w:sz w:val="36"/>
        </w:rPr>
        <w:t>~</w:t>
      </w:r>
    </w:p>
    <w:p w:rsidR="001055FB" w:rsidRDefault="001055FB" w:rsidP="001055FB">
      <w:pPr>
        <w:spacing w:line="0" w:lineRule="atLeast"/>
        <w:rPr>
          <w:rFonts w:ascii="標楷體" w:eastAsia="標楷體" w:hAnsi="標楷體" w:hint="eastAsia"/>
          <w:sz w:val="32"/>
        </w:rPr>
      </w:pPr>
    </w:p>
    <w:p w:rsidR="000027A8" w:rsidRPr="00FD5EA5" w:rsidRDefault="000027A8" w:rsidP="001055FB">
      <w:pPr>
        <w:spacing w:line="0" w:lineRule="atLeast"/>
        <w:rPr>
          <w:rFonts w:ascii="標楷體" w:eastAsia="標楷體" w:hAnsi="標楷體"/>
          <w:sz w:val="32"/>
        </w:rPr>
      </w:pPr>
      <w:bookmarkStart w:id="0" w:name="_GoBack"/>
      <w:bookmarkEnd w:id="0"/>
    </w:p>
    <w:p w:rsidR="00FD5EA5" w:rsidRPr="00FD5EA5" w:rsidRDefault="001055FB" w:rsidP="001055FB">
      <w:pPr>
        <w:spacing w:line="0" w:lineRule="atLeast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noProof/>
          <w:sz w:val="32"/>
        </w:rPr>
        <w:drawing>
          <wp:inline distT="0" distB="0" distL="0" distR="0" wp14:anchorId="0F151E24" wp14:editId="3831F5CA">
            <wp:extent cx="5494351" cy="5995283"/>
            <wp:effectExtent l="0" t="0" r="0" b="5715"/>
            <wp:docPr id="1" name="圖片 1" descr="D:\重要來函專區\2020年\144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重要來函專區\2020年\1447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351" cy="599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EA5" w:rsidRPr="00FD5EA5" w:rsidRDefault="00FD5EA5" w:rsidP="001055FB">
      <w:pPr>
        <w:spacing w:line="0" w:lineRule="atLeast"/>
        <w:rPr>
          <w:rFonts w:ascii="標楷體" w:eastAsia="標楷體" w:hAnsi="標楷體"/>
          <w:sz w:val="32"/>
        </w:rPr>
      </w:pPr>
    </w:p>
    <w:sectPr w:rsidR="00FD5EA5" w:rsidRPr="00FD5E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A5"/>
    <w:rsid w:val="000027A8"/>
    <w:rsid w:val="001055FB"/>
    <w:rsid w:val="006E6D0B"/>
    <w:rsid w:val="00F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55F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55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2</cp:revision>
  <dcterms:created xsi:type="dcterms:W3CDTF">2020-02-18T03:00:00Z</dcterms:created>
  <dcterms:modified xsi:type="dcterms:W3CDTF">2020-02-18T03:12:00Z</dcterms:modified>
</cp:coreProperties>
</file>